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E" w:rsidRPr="00F9282C" w:rsidRDefault="00292FAE" w:rsidP="00323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«Алексеевская школа Первомайского района Республики Крым»</w:t>
      </w:r>
    </w:p>
    <w:p w:rsidR="00292FAE" w:rsidRPr="00F9282C" w:rsidRDefault="00292FAE" w:rsidP="00323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</w:rPr>
      </w:pPr>
    </w:p>
    <w:p w:rsidR="00292FAE" w:rsidRPr="00F9282C" w:rsidRDefault="00292FAE" w:rsidP="00323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AE" w:rsidRPr="00F9282C" w:rsidRDefault="00292FAE" w:rsidP="0032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82C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92FAE" w:rsidRPr="00F9282C" w:rsidRDefault="00292FAE" w:rsidP="00323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</w:rPr>
        <w:t xml:space="preserve">   комбинированного  урока обществознания   в 6 классе с учётом требований ФГОС</w:t>
      </w:r>
    </w:p>
    <w:p w:rsidR="00292FAE" w:rsidRPr="00F9282C" w:rsidRDefault="00292FAE" w:rsidP="00323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</w:rPr>
        <w:t xml:space="preserve">( с использованием  проблемного обучения, информационно-коммуникативных, </w:t>
      </w:r>
      <w:proofErr w:type="spellStart"/>
      <w:r w:rsidRPr="00F9282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9282C">
        <w:rPr>
          <w:rFonts w:ascii="Times New Roman" w:hAnsi="Times New Roman" w:cs="Times New Roman"/>
          <w:sz w:val="28"/>
          <w:szCs w:val="28"/>
        </w:rPr>
        <w:t xml:space="preserve"> технологий).</w:t>
      </w:r>
    </w:p>
    <w:p w:rsidR="00292FAE" w:rsidRPr="00F9282C" w:rsidRDefault="00292FAE" w:rsidP="00323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</w:rPr>
      </w:pPr>
    </w:p>
    <w:p w:rsidR="00292FAE" w:rsidRPr="00F9282C" w:rsidRDefault="00323F2B" w:rsidP="0032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№ 24</w:t>
      </w: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F928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«Человек славен добрыми делами»</w:t>
      </w:r>
    </w:p>
    <w:p w:rsidR="00292FAE" w:rsidRPr="00F9282C" w:rsidRDefault="00292FAE" w:rsidP="00323F2B">
      <w:pPr>
        <w:tabs>
          <w:tab w:val="num" w:pos="432"/>
          <w:tab w:val="left" w:pos="2694"/>
        </w:tabs>
        <w:rPr>
          <w:rFonts w:ascii="Times New Roman" w:eastAsia="Calibri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Pr="00F9282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9282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F9282C">
        <w:rPr>
          <w:rFonts w:ascii="Times New Roman" w:hAnsi="Times New Roman" w:cs="Times New Roman"/>
          <w:sz w:val="28"/>
          <w:szCs w:val="28"/>
        </w:rPr>
        <w:t>Обществознание. 6</w:t>
      </w:r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класс: учеб. для </w:t>
      </w:r>
      <w:proofErr w:type="spellStart"/>
      <w:r w:rsidRPr="00F9282C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F9282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организаций : базовый уровень / [ Л. Н. Боголюбов, Ю.А. Аверьянов, А. В. Белявский</w:t>
      </w:r>
      <w:r w:rsidRPr="00F9282C">
        <w:rPr>
          <w:rFonts w:ascii="Times New Roman" w:hAnsi="Times New Roman" w:cs="Times New Roman"/>
          <w:sz w:val="28"/>
          <w:szCs w:val="28"/>
        </w:rPr>
        <w:t xml:space="preserve"> и др.]</w:t>
      </w:r>
      <w:r w:rsidRPr="00F9282C">
        <w:rPr>
          <w:rFonts w:ascii="Times New Roman" w:eastAsia="Calibri" w:hAnsi="Times New Roman" w:cs="Times New Roman"/>
          <w:sz w:val="28"/>
          <w:szCs w:val="28"/>
        </w:rPr>
        <w:t>; под ред. Л. Н. Боголюбова [и др.]  ; Рос. акад.  наук, Рос.  акад. образования, изд-во «Просвещение».  – М.</w:t>
      </w:r>
      <w:proofErr w:type="gramStart"/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Просвещение, 2014.</w:t>
      </w:r>
    </w:p>
    <w:p w:rsidR="00292FAE" w:rsidRPr="00F9282C" w:rsidRDefault="00292FAE" w:rsidP="00323F2B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92FAE" w:rsidRPr="00F9282C" w:rsidRDefault="00292FAE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AE" w:rsidRPr="00F9282C" w:rsidRDefault="00292FAE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                     Подготовила</w:t>
      </w:r>
    </w:p>
    <w:p w:rsidR="00292FAE" w:rsidRPr="00F9282C" w:rsidRDefault="00292FAE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учитель  истории и обществознания</w:t>
      </w:r>
      <w:r w:rsidRPr="00F9282C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</w:t>
      </w:r>
      <w:proofErr w:type="spellStart"/>
      <w:r w:rsidRPr="00F9282C">
        <w:rPr>
          <w:rFonts w:ascii="Times New Roman" w:eastAsia="Calibri" w:hAnsi="Times New Roman" w:cs="Times New Roman"/>
          <w:sz w:val="28"/>
          <w:szCs w:val="28"/>
        </w:rPr>
        <w:t>Дерюжко</w:t>
      </w:r>
      <w:proofErr w:type="spellEnd"/>
      <w:r w:rsidRPr="00F9282C">
        <w:rPr>
          <w:rFonts w:ascii="Times New Roman" w:eastAsia="Calibri" w:hAnsi="Times New Roman" w:cs="Times New Roman"/>
          <w:sz w:val="28"/>
          <w:szCs w:val="28"/>
        </w:rPr>
        <w:t xml:space="preserve"> В. Б.</w:t>
      </w:r>
    </w:p>
    <w:p w:rsidR="00292FAE" w:rsidRPr="00F9282C" w:rsidRDefault="00292FAE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F2B" w:rsidRDefault="00323F2B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F2B" w:rsidRDefault="00323F2B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AE" w:rsidRPr="00F9282C" w:rsidRDefault="00292FAE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82C">
        <w:rPr>
          <w:rFonts w:ascii="Times New Roman" w:eastAsia="Calibri" w:hAnsi="Times New Roman" w:cs="Times New Roman"/>
          <w:sz w:val="28"/>
          <w:szCs w:val="28"/>
        </w:rPr>
        <w:t>Алексеевка, 2020</w:t>
      </w:r>
    </w:p>
    <w:p w:rsidR="00292FAE" w:rsidRPr="00F9282C" w:rsidRDefault="00292FAE" w:rsidP="00323F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FAE" w:rsidRPr="00F9282C" w:rsidRDefault="00292FAE" w:rsidP="00323F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82C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9282C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F9282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9282C">
        <w:rPr>
          <w:rFonts w:ascii="Times New Roman" w:hAnsi="Times New Roman" w:cs="Times New Roman"/>
          <w:sz w:val="28"/>
          <w:szCs w:val="28"/>
        </w:rPr>
        <w:t>развитие представлений учащихся о добре и зле; воспитание стремления совершать добрые дела, воспитывать культуру общения.</w:t>
      </w:r>
      <w:r w:rsidRPr="00F928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82C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F9282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282C">
        <w:rPr>
          <w:rFonts w:ascii="Times New Roman" w:hAnsi="Times New Roman" w:cs="Times New Roman"/>
          <w:sz w:val="28"/>
          <w:szCs w:val="28"/>
        </w:rPr>
        <w:t xml:space="preserve">  продолжить формировать умения анализировать дополнительную литературу, делать выводы, работать по тексту учебника.</w:t>
      </w:r>
    </w:p>
    <w:p w:rsidR="00292FAE" w:rsidRPr="00F9282C" w:rsidRDefault="00292FAE" w:rsidP="00323F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82C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F9282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9282C">
        <w:rPr>
          <w:rFonts w:ascii="Times New Roman" w:hAnsi="Times New Roman" w:cs="Times New Roman"/>
          <w:sz w:val="28"/>
          <w:szCs w:val="28"/>
        </w:rPr>
        <w:t xml:space="preserve"> воспитывать стремление к проявлению заботы о своих близких, умения общаться.</w:t>
      </w:r>
    </w:p>
    <w:p w:rsidR="00292FAE" w:rsidRPr="00F9282C" w:rsidRDefault="00292FAE" w:rsidP="00323F2B">
      <w:pPr>
        <w:pStyle w:val="a6"/>
        <w:shd w:val="clear" w:color="auto" w:fill="FFFFFF"/>
        <w:tabs>
          <w:tab w:val="left" w:pos="2925"/>
        </w:tabs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F9282C">
        <w:rPr>
          <w:b/>
          <w:bCs/>
          <w:color w:val="000000"/>
          <w:sz w:val="28"/>
          <w:szCs w:val="28"/>
        </w:rPr>
        <w:t>Планируемые результаты:</w:t>
      </w:r>
    </w:p>
    <w:p w:rsidR="00292FAE" w:rsidRPr="00F9282C" w:rsidRDefault="00292FAE" w:rsidP="00323F2B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F9282C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F9282C">
        <w:rPr>
          <w:rFonts w:ascii="Times New Roman" w:hAnsi="Times New Roman" w:cs="Times New Roman"/>
          <w:bCs/>
          <w:sz w:val="28"/>
          <w:szCs w:val="28"/>
        </w:rPr>
        <w:t>научатся:</w:t>
      </w:r>
      <w:r w:rsidRPr="00F9282C">
        <w:rPr>
          <w:rFonts w:ascii="Times New Roman" w:hAnsi="Times New Roman" w:cs="Times New Roman"/>
          <w:sz w:val="28"/>
          <w:szCs w:val="28"/>
        </w:rPr>
        <w:t xml:space="preserve"> отличать добрые поступки от злых; определять понятия «нравственность» и «безнравственность»</w:t>
      </w:r>
      <w:proofErr w:type="gramStart"/>
      <w:r w:rsidRPr="00F9282C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F9282C">
        <w:rPr>
          <w:rFonts w:ascii="Times New Roman" w:hAnsi="Times New Roman" w:cs="Times New Roman"/>
          <w:bCs/>
          <w:sz w:val="28"/>
          <w:szCs w:val="28"/>
        </w:rPr>
        <w:t xml:space="preserve">олучат возможность </w:t>
      </w:r>
      <w:r w:rsidRPr="00F9282C">
        <w:rPr>
          <w:rFonts w:ascii="Times New Roman" w:hAnsi="Times New Roman" w:cs="Times New Roman"/>
          <w:bCs/>
          <w:sz w:val="28"/>
          <w:szCs w:val="28"/>
        </w:rPr>
        <w:br/>
        <w:t>научиться:</w:t>
      </w:r>
      <w:r w:rsidRPr="00F9282C">
        <w:rPr>
          <w:rFonts w:ascii="Times New Roman" w:hAnsi="Times New Roman" w:cs="Times New Roman"/>
          <w:sz w:val="28"/>
          <w:szCs w:val="28"/>
        </w:rPr>
        <w:t xml:space="preserve">  работать с текстом учебника; высказывать собственное мнение, </w:t>
      </w:r>
      <w:r w:rsidRPr="00F9282C">
        <w:rPr>
          <w:rFonts w:ascii="Times New Roman" w:hAnsi="Times New Roman" w:cs="Times New Roman"/>
          <w:sz w:val="28"/>
          <w:szCs w:val="28"/>
        </w:rPr>
        <w:br/>
        <w:t>суждения.</w:t>
      </w:r>
    </w:p>
    <w:p w:rsidR="00292FAE" w:rsidRPr="00F9282C" w:rsidRDefault="00292FAE" w:rsidP="00323F2B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282C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9282C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 w:rsidRPr="00F9282C">
        <w:rPr>
          <w:rFonts w:ascii="Times New Roman" w:hAnsi="Times New Roman" w:cs="Times New Roman"/>
          <w:sz w:val="28"/>
          <w:szCs w:val="28"/>
        </w:rPr>
        <w:t xml:space="preserve">: 1) </w:t>
      </w:r>
      <w:r w:rsidRPr="00F9282C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F9282C">
        <w:rPr>
          <w:rFonts w:ascii="Times New Roman" w:hAnsi="Times New Roman" w:cs="Times New Roman"/>
          <w:sz w:val="28"/>
          <w:szCs w:val="28"/>
        </w:rPr>
        <w:t xml:space="preserve"> договариваются о распределении функций </w:t>
      </w:r>
      <w:r w:rsidRPr="00F9282C">
        <w:rPr>
          <w:rFonts w:ascii="Times New Roman" w:hAnsi="Times New Roman" w:cs="Times New Roman"/>
          <w:sz w:val="28"/>
          <w:szCs w:val="28"/>
        </w:rPr>
        <w:br/>
        <w:t xml:space="preserve">и ролей в совместной деятельности; задают вопросы, необходимые для организации собственной деятельности и сотрудничества с партнёром; 2) </w:t>
      </w:r>
      <w:r w:rsidRPr="00F9282C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F9282C">
        <w:rPr>
          <w:rFonts w:ascii="Times New Roman" w:hAnsi="Times New Roman" w:cs="Times New Roman"/>
          <w:sz w:val="28"/>
          <w:szCs w:val="28"/>
        </w:rPr>
        <w:t xml:space="preserve"> </w:t>
      </w:r>
      <w:r w:rsidRPr="00F928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9282C">
        <w:rPr>
          <w:rFonts w:ascii="Times New Roman" w:hAnsi="Times New Roman" w:cs="Times New Roman"/>
          <w:sz w:val="28"/>
          <w:szCs w:val="28"/>
        </w:rPr>
        <w:t xml:space="preserve"> определяют последовательность промежуточных целей с учётом конечного результата; составляют план и последовательность действий.; 3) </w:t>
      </w:r>
      <w:r w:rsidRPr="00F9282C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F9282C">
        <w:rPr>
          <w:rFonts w:ascii="Times New Roman" w:hAnsi="Times New Roman" w:cs="Times New Roman"/>
          <w:sz w:val="28"/>
          <w:szCs w:val="28"/>
        </w:rPr>
        <w:t xml:space="preserve"> ориентируются в разнообразии способов решения познавательных  задач; выбирают наиболее эффективные </w:t>
      </w:r>
      <w:r w:rsidRPr="00F9282C">
        <w:rPr>
          <w:rFonts w:ascii="Times New Roman" w:hAnsi="Times New Roman" w:cs="Times New Roman"/>
          <w:sz w:val="28"/>
          <w:szCs w:val="28"/>
        </w:rPr>
        <w:br/>
        <w:t>способы их решения.</w:t>
      </w:r>
      <w:proofErr w:type="gramEnd"/>
    </w:p>
    <w:p w:rsidR="00292FAE" w:rsidRPr="00F9282C" w:rsidRDefault="00292FAE" w:rsidP="00323F2B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Pr="00F9282C">
        <w:rPr>
          <w:rFonts w:ascii="Times New Roman" w:hAnsi="Times New Roman" w:cs="Times New Roman"/>
          <w:i/>
          <w:sz w:val="28"/>
          <w:szCs w:val="28"/>
        </w:rPr>
        <w:t>:</w:t>
      </w:r>
      <w:r w:rsidRPr="00F9282C">
        <w:rPr>
          <w:rFonts w:ascii="Times New Roman" w:hAnsi="Times New Roman" w:cs="Times New Roman"/>
          <w:sz w:val="28"/>
          <w:szCs w:val="28"/>
        </w:rPr>
        <w:t xml:space="preserve"> проявляют заинтересованность не только в личном успехе, но и в решении проблемных  заданий всей группой; выражают положительное отношение  к процессу познания; адекватно понимают причины успешности/</w:t>
      </w:r>
      <w:proofErr w:type="spellStart"/>
      <w:r w:rsidRPr="00F9282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9282C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292FAE" w:rsidRPr="00F9282C" w:rsidRDefault="00292FAE" w:rsidP="00323F2B">
      <w:pPr>
        <w:pStyle w:val="a6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 w:rsidRPr="00F9282C">
        <w:rPr>
          <w:b/>
          <w:bCs/>
          <w:sz w:val="28"/>
          <w:szCs w:val="28"/>
        </w:rPr>
        <w:t>Тип</w:t>
      </w:r>
      <w:r w:rsidRPr="00F9282C">
        <w:rPr>
          <w:b/>
          <w:sz w:val="28"/>
          <w:szCs w:val="28"/>
        </w:rPr>
        <w:t>:</w:t>
      </w:r>
      <w:r w:rsidRPr="00F9282C">
        <w:rPr>
          <w:b/>
          <w:color w:val="000000"/>
          <w:sz w:val="28"/>
          <w:szCs w:val="28"/>
        </w:rPr>
        <w:t xml:space="preserve"> </w:t>
      </w:r>
      <w:r w:rsidRPr="00F9282C">
        <w:rPr>
          <w:color w:val="000000"/>
          <w:sz w:val="28"/>
          <w:szCs w:val="28"/>
        </w:rPr>
        <w:t>комбинированный</w:t>
      </w:r>
    </w:p>
    <w:p w:rsidR="00292FAE" w:rsidRPr="00F9282C" w:rsidRDefault="00292FAE" w:rsidP="00323F2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9282C">
        <w:rPr>
          <w:b/>
          <w:bCs/>
          <w:sz w:val="28"/>
          <w:szCs w:val="28"/>
        </w:rPr>
        <w:t>Методы</w:t>
      </w:r>
      <w:r w:rsidRPr="00F9282C">
        <w:rPr>
          <w:b/>
          <w:sz w:val="28"/>
          <w:szCs w:val="28"/>
        </w:rPr>
        <w:t xml:space="preserve">: </w:t>
      </w:r>
      <w:r w:rsidRPr="00F9282C">
        <w:rPr>
          <w:sz w:val="28"/>
          <w:szCs w:val="28"/>
        </w:rPr>
        <w:t>наглядный, частично-поисковый, практический, контроля.</w:t>
      </w:r>
    </w:p>
    <w:p w:rsidR="00292FAE" w:rsidRPr="00F9282C" w:rsidRDefault="00292FAE" w:rsidP="00323F2B">
      <w:pPr>
        <w:pStyle w:val="a7"/>
        <w:spacing w:line="276" w:lineRule="auto"/>
        <w:ind w:left="-851"/>
        <w:rPr>
          <w:rFonts w:ascii="Times New Roman" w:hAnsi="Times New Roman"/>
          <w:sz w:val="28"/>
          <w:szCs w:val="28"/>
        </w:rPr>
      </w:pPr>
      <w:r w:rsidRPr="00F9282C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F9282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F9282C">
        <w:rPr>
          <w:rFonts w:ascii="Times New Roman" w:hAnsi="Times New Roman"/>
          <w:b/>
          <w:sz w:val="28"/>
          <w:szCs w:val="28"/>
        </w:rPr>
        <w:t xml:space="preserve"> связи:</w:t>
      </w:r>
      <w:r w:rsidRPr="00F92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282C">
        <w:rPr>
          <w:rFonts w:ascii="Times New Roman" w:hAnsi="Times New Roman"/>
          <w:sz w:val="28"/>
          <w:szCs w:val="28"/>
        </w:rPr>
        <w:t>Обществозание</w:t>
      </w:r>
      <w:proofErr w:type="spellEnd"/>
      <w:r w:rsidRPr="00F9282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9282C">
        <w:rPr>
          <w:rFonts w:ascii="Times New Roman" w:hAnsi="Times New Roman"/>
          <w:sz w:val="28"/>
          <w:szCs w:val="28"/>
        </w:rPr>
        <w:t>изо</w:t>
      </w:r>
      <w:proofErr w:type="gramEnd"/>
      <w:r w:rsidRPr="00F9282C">
        <w:rPr>
          <w:rFonts w:ascii="Times New Roman" w:hAnsi="Times New Roman"/>
          <w:sz w:val="28"/>
          <w:szCs w:val="28"/>
        </w:rPr>
        <w:t>, литература, этика.</w:t>
      </w:r>
    </w:p>
    <w:p w:rsidR="00292FAE" w:rsidRPr="00F9282C" w:rsidRDefault="00292FAE" w:rsidP="00323F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9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F9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1.  </w:t>
      </w:r>
      <w:r w:rsidRPr="00F9282C">
        <w:rPr>
          <w:rFonts w:ascii="Times New Roman" w:hAnsi="Times New Roman" w:cs="Times New Roman"/>
          <w:sz w:val="28"/>
          <w:szCs w:val="28"/>
        </w:rPr>
        <w:t xml:space="preserve">учебник , </w:t>
      </w:r>
      <w:r w:rsidRPr="00F9282C">
        <w:rPr>
          <w:rFonts w:ascii="Times New Roman" w:hAnsi="Times New Roman" w:cs="Times New Roman"/>
          <w:sz w:val="28"/>
          <w:szCs w:val="28"/>
        </w:rPr>
        <w:br/>
        <w:t>2.  рабочие листы,</w:t>
      </w:r>
      <w:r w:rsidRPr="00F9282C">
        <w:rPr>
          <w:rFonts w:ascii="Times New Roman" w:hAnsi="Times New Roman" w:cs="Times New Roman"/>
          <w:sz w:val="28"/>
          <w:szCs w:val="28"/>
        </w:rPr>
        <w:br/>
        <w:t xml:space="preserve">3.  картина Рембрандта «Возвращение блудного сына», </w:t>
      </w:r>
      <w:r w:rsidRPr="00F9282C">
        <w:rPr>
          <w:rFonts w:ascii="Times New Roman" w:hAnsi="Times New Roman" w:cs="Times New Roman"/>
          <w:sz w:val="28"/>
          <w:szCs w:val="28"/>
        </w:rPr>
        <w:br/>
        <w:t>4.  экран,  компьютер, мультимедиа.</w:t>
      </w:r>
    </w:p>
    <w:p w:rsidR="00292FAE" w:rsidRPr="00F9282C" w:rsidRDefault="00292FAE" w:rsidP="00323F2B">
      <w:pPr>
        <w:ind w:left="3540" w:firstLine="708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292FAE" w:rsidRPr="00F9282C" w:rsidRDefault="00292FAE" w:rsidP="00323F2B">
      <w:pPr>
        <w:ind w:left="3540" w:firstLine="708"/>
        <w:jc w:val="center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041C0B" w:rsidRPr="00F9282C" w:rsidRDefault="00041C0B" w:rsidP="00323F2B">
      <w:pPr>
        <w:rPr>
          <w:rFonts w:ascii="Times New Roman" w:hAnsi="Times New Roman" w:cs="Times New Roman"/>
          <w:b/>
          <w:sz w:val="28"/>
          <w:szCs w:val="28"/>
        </w:rPr>
      </w:pPr>
      <w:r w:rsidRPr="00F9282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0"/>
      </w:tblGrid>
      <w:tr w:rsidR="00092E57" w:rsidRPr="00F9282C" w:rsidTr="00EB61CC">
        <w:trPr>
          <w:tblCellSpacing w:w="0" w:type="dxa"/>
        </w:trPr>
        <w:tc>
          <w:tcPr>
            <w:tcW w:w="9780" w:type="dxa"/>
            <w:hideMark/>
          </w:tcPr>
          <w:p w:rsidR="0040183B" w:rsidRPr="00F9282C" w:rsidRDefault="00092E57" w:rsidP="00323F2B">
            <w:pPr>
              <w:pStyle w:val="2"/>
              <w:spacing w:after="0" w:line="276" w:lineRule="auto"/>
              <w:ind w:left="0" w:firstLine="0"/>
              <w:rPr>
                <w:b/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br/>
            </w:r>
            <w:r w:rsidR="0040183B" w:rsidRPr="00F9282C">
              <w:rPr>
                <w:b/>
                <w:sz w:val="28"/>
                <w:szCs w:val="28"/>
              </w:rPr>
              <w:t>1. Организационный момент</w:t>
            </w:r>
          </w:p>
          <w:p w:rsidR="0040183B" w:rsidRPr="00F9282C" w:rsidRDefault="0040183B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-Добрый день, ребята! Я надеюсь, что вы пришли ко мне с хорошим настроением</w:t>
            </w:r>
            <w:r w:rsidR="00993451" w:rsidRPr="00F9282C">
              <w:rPr>
                <w:sz w:val="28"/>
                <w:szCs w:val="28"/>
              </w:rPr>
              <w:t xml:space="preserve"> и у нас с вами получится все задуманное!</w:t>
            </w:r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Вы готовы поработать?</w:t>
            </w:r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Вы готовы отвечать?</w:t>
            </w:r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Вы готовы, если нужно</w:t>
            </w:r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Что-то вспомнить и узнать?</w:t>
            </w:r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 xml:space="preserve">Ну, а главное, </w:t>
            </w:r>
            <w:proofErr w:type="gramStart"/>
            <w:r w:rsidRPr="00F9282C">
              <w:rPr>
                <w:sz w:val="28"/>
                <w:szCs w:val="28"/>
              </w:rPr>
              <w:t>готовы</w:t>
            </w:r>
            <w:proofErr w:type="gramEnd"/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Вы сегодня рассуждать?</w:t>
            </w:r>
          </w:p>
          <w:p w:rsidR="00993451" w:rsidRPr="00F9282C" w:rsidRDefault="00993451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>- Спасибо за ответы и за готовность сотрудничать со мной.</w:t>
            </w:r>
          </w:p>
          <w:p w:rsidR="00993451" w:rsidRPr="00F9282C" w:rsidRDefault="00E4092F" w:rsidP="00323F2B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F9282C">
              <w:rPr>
                <w:b/>
                <w:sz w:val="28"/>
                <w:szCs w:val="28"/>
              </w:rPr>
              <w:t>2.О</w:t>
            </w:r>
            <w:r w:rsidR="00181D58" w:rsidRPr="00F9282C">
              <w:rPr>
                <w:b/>
                <w:sz w:val="28"/>
                <w:szCs w:val="28"/>
              </w:rPr>
              <w:t>пределение темы и целей урока</w:t>
            </w:r>
            <w:r w:rsidR="00181D58" w:rsidRPr="00F9282C">
              <w:rPr>
                <w:sz w:val="28"/>
                <w:szCs w:val="28"/>
              </w:rPr>
              <w:t>.</w:t>
            </w:r>
          </w:p>
          <w:p w:rsidR="0040183B" w:rsidRPr="00F9282C" w:rsidRDefault="00993451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Ну, а ч</w:t>
            </w:r>
            <w:r w:rsidR="0040183B" w:rsidRPr="00F9282C">
              <w:rPr>
                <w:rFonts w:ascii="Times New Roman" w:hAnsi="Times New Roman" w:cs="Times New Roman"/>
                <w:sz w:val="28"/>
                <w:szCs w:val="28"/>
              </w:rPr>
              <w:t>тобы узнать, о чем мы будем говорить сегодня на уроке, надо восстановить пословицы, из которых потерялись слова:</w:t>
            </w:r>
          </w:p>
          <w:p w:rsidR="0040183B" w:rsidRPr="00F9282C" w:rsidRDefault="0040183B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Жизнь дана на …дела.</w:t>
            </w:r>
          </w:p>
          <w:p w:rsidR="0040183B" w:rsidRPr="00F9282C" w:rsidRDefault="0040183B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Мир не без …людей.</w:t>
            </w:r>
          </w:p>
          <w:p w:rsidR="0040183B" w:rsidRPr="00F9282C" w:rsidRDefault="0040183B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Истинное … всегда просто.</w:t>
            </w:r>
          </w:p>
          <w:p w:rsidR="0040183B" w:rsidRPr="00F9282C" w:rsidRDefault="0040183B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… слово человеку – что дождь в засуху.</w:t>
            </w:r>
          </w:p>
          <w:p w:rsidR="00993451" w:rsidRPr="00F9282C" w:rsidRDefault="00993451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О чем же мы сегодня будем говорить? (</w:t>
            </w: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О добре</w:t>
            </w: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092F" w:rsidRPr="00F9282C" w:rsidRDefault="00E4092F" w:rsidP="00323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3. Актуализация знаний</w:t>
            </w:r>
          </w:p>
          <w:p w:rsidR="00815887" w:rsidRPr="00F9282C" w:rsidRDefault="00815887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Что такое добро?</w:t>
            </w:r>
            <w:r w:rsidR="003055F8"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055F8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Все хорошее, полезное, что помогает жить</w:t>
            </w:r>
            <w:r w:rsidR="003055F8" w:rsidRPr="00F92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5F8" w:rsidRPr="00F9282C" w:rsidRDefault="003055F8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Какого человека называют добрым?</w:t>
            </w:r>
          </w:p>
          <w:p w:rsidR="002E0B0B" w:rsidRPr="00F9282C" w:rsidRDefault="004B54EF" w:rsidP="00323F2B">
            <w:pPr>
              <w:pStyle w:val="2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 xml:space="preserve">Тема нашего урока: Человек славен добрыми делами. </w:t>
            </w:r>
          </w:p>
          <w:p w:rsidR="004B54EF" w:rsidRPr="00F9282C" w:rsidRDefault="004B54EF" w:rsidP="00323F2B">
            <w:pPr>
              <w:pStyle w:val="2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 xml:space="preserve">Сегодня мы совершим путешествие по дороге Добра. </w:t>
            </w:r>
          </w:p>
          <w:p w:rsidR="004B54EF" w:rsidRPr="00F9282C" w:rsidRDefault="004B54EF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Итак, в добрый  путь.</w:t>
            </w:r>
          </w:p>
          <w:p w:rsidR="00181D58" w:rsidRPr="00F9282C" w:rsidRDefault="002E0B0B" w:rsidP="00323F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81D58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. Знакомство с новым материалом.</w:t>
            </w:r>
          </w:p>
          <w:p w:rsidR="004B54EF" w:rsidRPr="00F9282C" w:rsidRDefault="00181D58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5887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FAE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C7788F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в парах</w:t>
            </w:r>
            <w:r w:rsidR="00C7788F" w:rsidRPr="00F9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FAE" w:rsidRPr="00F9282C" w:rsidRDefault="00292FAE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 xml:space="preserve"> Придумай не менее пяти предложений со словом «добро», «доброта».</w:t>
            </w:r>
          </w:p>
          <w:p w:rsidR="00292FAE" w:rsidRPr="00F9282C" w:rsidRDefault="00292FAE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Вставь пропущенное слово: __________, сколь ни было оно мало, Гораздо лучше, чем большое зло. Своими словами объясни, как ты понимаешь смысл этих строк.</w:t>
            </w:r>
          </w:p>
          <w:p w:rsidR="00292FAE" w:rsidRPr="00F9282C" w:rsidRDefault="00292FAE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lastRenderedPageBreak/>
              <w:t>Ты уже знаешь о золотом правиле морали. Придумай правило к понятию «доброжелательность».</w:t>
            </w:r>
          </w:p>
          <w:p w:rsidR="00292FAE" w:rsidRPr="00F9282C" w:rsidRDefault="00292FAE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 xml:space="preserve"> А. С. Пушкин в стихотворении «Памятник» писал:</w:t>
            </w:r>
          </w:p>
          <w:p w:rsidR="00292FAE" w:rsidRPr="00F9282C" w:rsidRDefault="00292FAE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И долго буду тем любезен я народу, Что чувства добрые я лирой пробуждал...</w:t>
            </w:r>
          </w:p>
          <w:p w:rsidR="00292FAE" w:rsidRPr="00F9282C" w:rsidRDefault="00292FAE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Как ты думаешь, почему в памяти людей долго сохраняются добрые дела? Какими примерами ты можешь подкрепить слова поэта?</w:t>
            </w:r>
          </w:p>
          <w:p w:rsidR="00815887" w:rsidRPr="00F9282C" w:rsidRDefault="00815887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Сказанное слово, словно семя, попадает в сердце человека. От добрых слов мы чувствуем, как в нашем сердце растёт тепло и благодарность, любовь и надежда, милосердие и сострадание.</w:t>
            </w:r>
          </w:p>
          <w:p w:rsidR="00815887" w:rsidRPr="00F9282C" w:rsidRDefault="00815887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 добрыми могут быть не только слова, но и чувства.</w:t>
            </w:r>
          </w:p>
          <w:p w:rsidR="00815887" w:rsidRPr="00F9282C" w:rsidRDefault="003055F8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</w:t>
            </w:r>
            <w:r w:rsidR="00181D58"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</w:t>
            </w: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имся с одной сказкой</w:t>
            </w:r>
            <w:r w:rsidR="00405EE8"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Принце. Стр.86</w:t>
            </w:r>
          </w:p>
          <w:p w:rsidR="00FA7D6B" w:rsidRPr="00F9282C" w:rsidRDefault="002E0B0B" w:rsidP="00323F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788F"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7788F" w:rsidRPr="00F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 р</w:t>
            </w:r>
            <w:r w:rsidR="00FA7D6B" w:rsidRPr="00F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абота с текстом</w:t>
            </w:r>
            <w:r w:rsidR="003055F8" w:rsidRPr="00F92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учебника.</w:t>
            </w:r>
          </w:p>
          <w:p w:rsidR="003055F8" w:rsidRPr="00F9282C" w:rsidRDefault="003055F8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Принц плакал, ведь его же называли счастливым? (</w:t>
            </w:r>
            <w:r w:rsidRPr="00F928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Почувствовал угрызения совести)</w:t>
            </w:r>
          </w:p>
          <w:p w:rsidR="003055F8" w:rsidRPr="00F9282C" w:rsidRDefault="0040183B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i/>
                <w:color w:val="003300"/>
                <w:sz w:val="28"/>
                <w:szCs w:val="28"/>
              </w:rPr>
              <w:t>«</w:t>
            </w: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Принц заплакал потому, что </w:t>
            </w:r>
            <w:proofErr w:type="gramStart"/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ему</w:t>
            </w:r>
            <w:proofErr w:type="gramEnd"/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наконец – то открылась правда. Раньше, при жизни, он наслаждался привычными дворцовыми развлечениями и был вполне счастлив, но счастье оказалось иллюзорным. Он ничего не знал о подлинной жизни своего королевства, скорби и нищете народа.</w:t>
            </w:r>
          </w:p>
          <w:p w:rsidR="003055F8" w:rsidRPr="00F9282C" w:rsidRDefault="003055F8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6554"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Почему Принц решил помогать людям? </w:t>
            </w:r>
            <w:proofErr w:type="gramStart"/>
            <w:r w:rsidR="00806554" w:rsidRPr="00F928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6554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у него появилось чувство сострадания к судьбам несчастных жителей его города.</w:t>
            </w:r>
            <w:proofErr w:type="gramEnd"/>
          </w:p>
          <w:p w:rsidR="0040183B" w:rsidRPr="00F9282C" w:rsidRDefault="0040183B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Картина</w:t>
            </w:r>
            <w:proofErr w:type="gramEnd"/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которая открылась ему сверху, когда он уже стал статуей, потрясла его, пронзила его сердце: в нем родилось сострадание, а вместе с ним и искренне желание помочь людям. </w:t>
            </w:r>
            <w:proofErr w:type="gramStart"/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Может быть, именно теперь он стал по – настоящему счастливым.</w:t>
            </w:r>
            <w:r w:rsidR="00405EE8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806554" w:rsidRPr="00F9282C" w:rsidRDefault="00806554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- Какое чувство испытывала ласточка? </w:t>
            </w:r>
            <w:proofErr w:type="gramStart"/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83B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Чувство сострадания испытала и Ласточка.</w:t>
            </w:r>
            <w:proofErr w:type="gramEnd"/>
            <w:r w:rsidR="0040183B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40183B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Она преисполнилась жалости, увидев, что Принц плачет, и, поняв причину его страдани</w:t>
            </w: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й, стала искренне помогать ему</w:t>
            </w: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806554" w:rsidRPr="00F9282C" w:rsidRDefault="00806554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Чем жертвовала Ласточка, решившись помогать Принцу? (</w:t>
            </w: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Своей жизнью</w:t>
            </w: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83B" w:rsidRPr="00F9282C" w:rsidRDefault="00806554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Отчего Ласточке стало тепло, ведь приближалась зима? (</w:t>
            </w:r>
            <w:r w:rsidR="0040183B"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183B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Сдела</w:t>
            </w: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в доброе дело она ощутила</w:t>
            </w:r>
            <w:proofErr w:type="gramEnd"/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тепло)</w:t>
            </w:r>
            <w:r w:rsidR="0040183B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6554" w:rsidRPr="00F9282C" w:rsidRDefault="00806554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О каких же добрых чувствах говорится в этой сказке? (</w:t>
            </w:r>
            <w:r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Сочувствие, сострадание)</w:t>
            </w:r>
          </w:p>
          <w:p w:rsidR="00806554" w:rsidRPr="00F9282C" w:rsidRDefault="00806554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Запишите эти слова во вторую часть схемы.</w:t>
            </w:r>
          </w:p>
          <w:p w:rsidR="00CD214D" w:rsidRPr="00F9282C" w:rsidRDefault="002E0B0B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214D"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14D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Рубрика «Картинная галерея».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    В рубрике дана репродукция картины Рембрандта (1606—1669) </w:t>
            </w:r>
            <w:r w:rsidRPr="00F92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«Возвращение блудного сына».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Сюжет взят из Нового Завета. В Евангелии от Луки (глава 15, стих 11) изложена «Притча о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блудном сыне», (кратко рассказываю притчу).</w:t>
            </w:r>
            <w:proofErr w:type="gramEnd"/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 - Человек, стоящий на коленях перед стариком, это и есть блудный сын, слово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«блудный» здесь означает «заблудший, сбившийся с пути». 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Рассмотреть репродукцию картины и постараться ответить на вопросы: 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Какие чувства, кроме радости встречи, испытывает отец?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Какие чувства, кроме радости встречи, испытывает его сын?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Учитель: - Безусловно, сын испытывает радость встречи. Но вместе с тем его мучают угрызения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совести, стыд. Он раскаивается, он сожалеет о том, что сделал, просит простить его, готов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исправиться, загладить свою вину и т. д. 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Отец жалеет сына, его сердце полно сострадания, он готов забыть его поступок и простить.</w:t>
            </w:r>
          </w:p>
          <w:p w:rsidR="00CD214D" w:rsidRPr="00F9282C" w:rsidRDefault="00CD214D" w:rsidP="00323F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Можно сделать вывод: все это и есть добрые чувства</w:t>
            </w:r>
            <w:r w:rsidR="002E0B0B" w:rsidRPr="00F92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 и они открывают путь к добрым поступкам.</w:t>
            </w:r>
          </w:p>
          <w:p w:rsidR="00092E57" w:rsidRPr="00F9282C" w:rsidRDefault="00CD214D" w:rsidP="00323F2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t>- Какими чувствами мы дополним свою схему?</w:t>
            </w:r>
            <w:r w:rsidR="00AD56AC" w:rsidRPr="00F928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D56AC" w:rsidRPr="00F9282C">
              <w:rPr>
                <w:rFonts w:ascii="Times New Roman" w:hAnsi="Times New Roman" w:cs="Times New Roman"/>
                <w:i/>
                <w:sz w:val="28"/>
                <w:szCs w:val="28"/>
              </w:rPr>
              <w:t>любовь, радость, угрызения совести)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570"/>
            </w:tblGrid>
            <w:tr w:rsidR="007734D0" w:rsidRPr="00F9282C" w:rsidTr="00BD1BB9">
              <w:trPr>
                <w:tblCellSpacing w:w="0" w:type="dxa"/>
              </w:trPr>
              <w:tc>
                <w:tcPr>
                  <w:tcW w:w="8175" w:type="dxa"/>
                  <w:hideMark/>
                </w:tcPr>
                <w:p w:rsidR="00FA7D6B" w:rsidRPr="00F9282C" w:rsidRDefault="007734D0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82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 как вы думаете, добрые слова и добрые мысли, во что могут превратиться? (</w:t>
                  </w:r>
                  <w:r w:rsidRPr="00F9282C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  <w:t>в добрые поступки</w:t>
                  </w:r>
                  <w:r w:rsidRPr="00F9282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7734D0" w:rsidRPr="00F9282C" w:rsidTr="00BD1BB9">
              <w:trPr>
                <w:tblCellSpacing w:w="0" w:type="dxa"/>
              </w:trPr>
              <w:tc>
                <w:tcPr>
                  <w:tcW w:w="8175" w:type="dxa"/>
                  <w:hideMark/>
                </w:tcPr>
                <w:p w:rsidR="00F9282C" w:rsidRPr="00F9282C" w:rsidRDefault="00405EE8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928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FA7D6B" w:rsidRPr="00F928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FA7D6B" w:rsidRPr="00F928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Выборочная работа</w:t>
                  </w:r>
                </w:p>
                <w:p w:rsidR="00F9282C" w:rsidRPr="00F9282C" w:rsidRDefault="00F9282C" w:rsidP="00323F2B">
                  <w:pPr>
                    <w:pStyle w:val="a6"/>
                    <w:shd w:val="clear" w:color="auto" w:fill="FFFFFF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F9282C">
                    <w:rPr>
                      <w:color w:val="000000"/>
                      <w:sz w:val="28"/>
                      <w:szCs w:val="28"/>
                    </w:rPr>
                    <w:t xml:space="preserve">«Золотое правило» морали возникло в древности в разных странах: </w:t>
                  </w:r>
                  <w:proofErr w:type="gramStart"/>
                  <w:r w:rsidRPr="00F9282C">
                    <w:rPr>
                      <w:color w:val="000000"/>
                      <w:sz w:val="28"/>
                      <w:szCs w:val="28"/>
                    </w:rPr>
                    <w:t>Китае</w:t>
                  </w:r>
                  <w:proofErr w:type="gramEnd"/>
                  <w:r w:rsidRPr="00F9282C">
                    <w:rPr>
                      <w:color w:val="000000"/>
                      <w:sz w:val="28"/>
                      <w:szCs w:val="28"/>
                    </w:rPr>
                    <w:t>, Палестине. Напиши, почему, на твой взгляд, люди в разных концах мира пришли к одной и той же идее?</w:t>
                  </w:r>
                </w:p>
                <w:p w:rsidR="00F9282C" w:rsidRPr="00F9282C" w:rsidRDefault="00F9282C" w:rsidP="00323F2B">
                  <w:pPr>
                    <w:pStyle w:val="a6"/>
                    <w:shd w:val="clear" w:color="auto" w:fill="FFFFFF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F9282C"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3733800" cy="1381125"/>
                        <wp:effectExtent l="19050" t="0" r="0" b="0"/>
                        <wp:docPr id="6" name="Рисунок 6" descr="https://xn--j1ahfl.xn--p1ai/data/images/u157892/t1495362287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xn--j1ahfl.xn--p1ai/data/images/u157892/t1495362287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82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734D0" w:rsidRPr="00F9282C" w:rsidRDefault="00F9282C" w:rsidP="00323F2B">
                  <w:pPr>
                    <w:pStyle w:val="a6"/>
                    <w:shd w:val="clear" w:color="auto" w:fill="FFFFFF"/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F9282C">
                    <w:rPr>
                      <w:color w:val="000000"/>
                      <w:sz w:val="28"/>
                      <w:szCs w:val="28"/>
                    </w:rPr>
                    <w:t>Добрые дела так же, как лучи солнца, радуют и душевно согревают людей. Нарисуй вокруг центра «лучи», вдоль которых напиши, что ты можешь сделать доброго для других. Постарайся, чтобы «лучей» было больше.</w:t>
                  </w:r>
                  <w:r w:rsidR="007734D0" w:rsidRPr="00F9282C">
                    <w:rPr>
                      <w:b/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bCs/>
                      <w:iCs/>
                      <w:sz w:val="28"/>
                      <w:szCs w:val="28"/>
                    </w:rPr>
                    <w:lastRenderedPageBreak/>
                    <w:t>Какие добрые дела вы могли бы совершить сами? Запишите в</w:t>
                  </w:r>
                  <w:r w:rsidR="00AD56AC" w:rsidRPr="00F9282C">
                    <w:rPr>
                      <w:bCs/>
                      <w:iCs/>
                      <w:sz w:val="28"/>
                      <w:szCs w:val="28"/>
                    </w:rPr>
                    <w:t xml:space="preserve"> третью часть схемы.</w:t>
                  </w:r>
                  <w:r w:rsidRPr="00F9282C"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AD56AC" w:rsidRPr="00F9282C">
                    <w:rPr>
                      <w:bCs/>
                      <w:iCs/>
                      <w:sz w:val="28"/>
                      <w:szCs w:val="28"/>
                    </w:rPr>
                    <w:t>А</w:t>
                  </w:r>
                  <w:r w:rsidR="00FA7D6B" w:rsidRPr="00F9282C">
                    <w:rPr>
                      <w:bCs/>
                      <w:iCs/>
                      <w:sz w:val="28"/>
                      <w:szCs w:val="28"/>
                    </w:rPr>
                    <w:t xml:space="preserve"> кому сложно выполнить задание, вы воспользуйтесь моей подсказкой и выберите дело, которое вам по душе</w:t>
                  </w:r>
                  <w:proofErr w:type="gramStart"/>
                  <w:r w:rsidR="00FA7D6B" w:rsidRPr="00F9282C">
                    <w:rPr>
                      <w:bCs/>
                      <w:iCs/>
                      <w:sz w:val="28"/>
                      <w:szCs w:val="28"/>
                    </w:rPr>
                    <w:t>.</w:t>
                  </w:r>
                  <w:proofErr w:type="gramEnd"/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proofErr w:type="gramStart"/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с</w:t>
                  </w:r>
                  <w:proofErr w:type="gramEnd"/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делать уборку в доме;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навести порядок в школьном дворе;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накормить бездомную собаку;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подготовить концерт для пожилых людей и инвалидов;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отнести вещи в организацию по социальной защите населения;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помочь детям сиротам и инвалидам;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сделать кормушки птицам зимой;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сделать скворечники весной;</w:t>
                  </w:r>
                  <w:r w:rsidR="00FA7D6B" w:rsidRPr="00F9282C">
                    <w:rPr>
                      <w:sz w:val="28"/>
                      <w:szCs w:val="28"/>
                    </w:rPr>
                    <w:br/>
                  </w:r>
                  <w:r w:rsidR="00FA7D6B" w:rsidRPr="00F9282C">
                    <w:rPr>
                      <w:i/>
                      <w:iCs/>
                      <w:sz w:val="28"/>
                      <w:szCs w:val="28"/>
                    </w:rPr>
                    <w:t>помочь пожилому человеку нести сумку</w:t>
                  </w:r>
                </w:p>
                <w:p w:rsidR="00E4092F" w:rsidRPr="00F9282C" w:rsidRDefault="00405EE8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F9282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5. </w:t>
                  </w:r>
                  <w:r w:rsidR="004B35C9" w:rsidRPr="00F9282C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Проверка заполнения схемы.</w:t>
                  </w:r>
                </w:p>
                <w:p w:rsidR="00E4092F" w:rsidRPr="00F9282C" w:rsidRDefault="00E409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92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Вот видите, ребята, как бывает в жизни. Если каждый из вас будет совершать хотя бы маленькое доброе дело, то эти капельки добра сольются и превратятся в ручеёк, ручеёк в реку, реки - в море добра. Хорошо, когда человек оставляет после себя добрый след. </w:t>
                  </w:r>
                </w:p>
                <w:p w:rsidR="00C7788F" w:rsidRPr="00F9282C" w:rsidRDefault="00C7788F" w:rsidP="00323F2B">
                  <w:pPr>
                    <w:pStyle w:val="a5"/>
                    <w:spacing w:line="276" w:lineRule="auto"/>
                    <w:rPr>
                      <w:sz w:val="28"/>
                      <w:szCs w:val="28"/>
                    </w:rPr>
                  </w:pPr>
                  <w:r w:rsidRPr="00F9282C">
                    <w:rPr>
                      <w:sz w:val="28"/>
                      <w:szCs w:val="28"/>
                    </w:rPr>
                    <w:t>А как вы думаете:  легко ли быть добрым человеком и делать добрые дела?</w:t>
                  </w:r>
                </w:p>
                <w:p w:rsidR="00C7788F" w:rsidRPr="00F9282C" w:rsidRDefault="00C7788F" w:rsidP="00323F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8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 и зло творить</w:t>
                  </w:r>
                </w:p>
                <w:p w:rsidR="00C7788F" w:rsidRPr="00F9282C" w:rsidRDefault="00C7788F" w:rsidP="00323F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8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власти всех людей.</w:t>
                  </w:r>
                </w:p>
                <w:p w:rsidR="00C7788F" w:rsidRPr="00F9282C" w:rsidRDefault="00C7788F" w:rsidP="00323F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8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зло творится без   труда</w:t>
                  </w:r>
                </w:p>
                <w:p w:rsidR="00C7788F" w:rsidRPr="00F9282C" w:rsidRDefault="00405EE8" w:rsidP="00323F2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28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 творить трудней.</w:t>
                  </w:r>
                </w:p>
                <w:p w:rsidR="00F9282C" w:rsidRPr="00F9282C" w:rsidRDefault="00C7788F" w:rsidP="00323F2B">
                  <w:pPr>
                    <w:pStyle w:val="a5"/>
                    <w:spacing w:line="276" w:lineRule="auto"/>
                    <w:rPr>
                      <w:sz w:val="28"/>
                      <w:szCs w:val="28"/>
                    </w:rPr>
                  </w:pPr>
                  <w:r w:rsidRPr="00F9282C">
                    <w:rPr>
                      <w:sz w:val="28"/>
                      <w:szCs w:val="28"/>
                    </w:rPr>
                    <w:t xml:space="preserve">О чем говорят стихи </w:t>
                  </w:r>
                  <w:proofErr w:type="gramStart"/>
                  <w:r w:rsidRPr="00F9282C">
                    <w:rPr>
                      <w:sz w:val="28"/>
                      <w:szCs w:val="28"/>
                    </w:rPr>
                    <w:t>?Д</w:t>
                  </w:r>
                  <w:proofErr w:type="gramEnd"/>
                  <w:r w:rsidRPr="00F9282C">
                    <w:rPr>
                      <w:sz w:val="28"/>
                      <w:szCs w:val="28"/>
                    </w:rPr>
                    <w:t xml:space="preserve">обрым человеком быть нелегко. Надо </w:t>
                  </w:r>
                  <w:proofErr w:type="gramStart"/>
                  <w:r w:rsidRPr="00F9282C">
                    <w:rPr>
                      <w:sz w:val="28"/>
                      <w:szCs w:val="28"/>
                    </w:rPr>
                    <w:t>учиться им быть</w:t>
                  </w:r>
                  <w:proofErr w:type="gramEnd"/>
                  <w:r w:rsidRPr="00F9282C">
                    <w:rPr>
                      <w:sz w:val="28"/>
                      <w:szCs w:val="28"/>
                    </w:rPr>
                    <w:t>.</w:t>
                  </w:r>
                </w:p>
                <w:p w:rsidR="00C7788F" w:rsidRPr="00F9282C" w:rsidRDefault="00E409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F9282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E0B0B" w:rsidRPr="00F928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</w:t>
                  </w:r>
                  <w:r w:rsidRPr="00F9282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ще раз посмотрите на схему и попробуйте сформулировать правила доброго человека</w:t>
                  </w:r>
                </w:p>
                <w:p w:rsidR="00C7788F" w:rsidRPr="00F9282C" w:rsidRDefault="00C7788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E4092F" w:rsidRPr="00F9282C" w:rsidRDefault="00E409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E4EDC2"/>
                      <w:lang w:eastAsia="ru-RU"/>
                    </w:rPr>
                  </w:pPr>
                  <w:r w:rsidRPr="00F928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-Давайте жить и следовать нашим правилам доброты и тогда каждый из вас будет необыкновенно красив и привлекателен, потому, что доброта украшает человека.</w:t>
                  </w:r>
                </w:p>
                <w:p w:rsidR="00C7788F" w:rsidRPr="00F9282C" w:rsidRDefault="00C7788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2E57" w:rsidRPr="00F9282C" w:rsidRDefault="002E0B0B" w:rsidP="00323F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86F2F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D214D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</w:t>
            </w:r>
            <w:r w:rsidR="00886F2F" w:rsidRPr="00F928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2E57" w:rsidRPr="00F9282C" w:rsidRDefault="00092E57" w:rsidP="00323F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92E57" w:rsidRDefault="002E0B0B" w:rsidP="00323F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92E57" w:rsidRPr="00F9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меня в руках символическое «Сердечко». В нём стрелы обид от плохих поступков и слов. Вынем их и увидим, что раны заживают, но шрамы остаются на всю жизнь. Хочется вылечить такие сердечки добрыми словами, делами. А вот на этих здоровых сердечках напишите самые добрые слова и подарите </w:t>
            </w:r>
            <w:r w:rsidR="00092E57" w:rsidRPr="00F9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тому, кому пожелаете. Пусть ваша доб</w:t>
            </w:r>
            <w:r w:rsidR="00405EE8" w:rsidRPr="00F92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рота поселится в других сердцах.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Д/</w:t>
            </w:r>
            <w:proofErr w:type="spellStart"/>
            <w:r w:rsidRPr="00F9282C">
              <w:rPr>
                <w:color w:val="000000"/>
                <w:sz w:val="28"/>
                <w:szCs w:val="28"/>
              </w:rPr>
              <w:t>з-Найти</w:t>
            </w:r>
            <w:proofErr w:type="spellEnd"/>
            <w:r w:rsidRPr="00F9282C">
              <w:rPr>
                <w:color w:val="000000"/>
                <w:sz w:val="28"/>
                <w:szCs w:val="28"/>
              </w:rPr>
              <w:t xml:space="preserve"> примеры добрых дел, поступков в газетах журналах, художественной литературе.</w:t>
            </w:r>
          </w:p>
          <w:p w:rsidR="00F9282C" w:rsidRDefault="00F9282C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Написать мини-сочинение «Доброта вокруг меня».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Наше занятие подошло к концу. Давайте будем учиться любви, пониманию и доброте.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Неправда, что этому нельзя научиться! Можно. Надо только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захотеть этого очень сильно. Марина Цветаева говорила, что есть круговая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 xml:space="preserve">порука добра – и цепочка зла. Надо стоять, взявшись за руки, </w:t>
            </w:r>
            <w:proofErr w:type="gramStart"/>
            <w:r w:rsidRPr="00F9282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9282C">
              <w:rPr>
                <w:color w:val="000000"/>
                <w:sz w:val="28"/>
                <w:szCs w:val="28"/>
              </w:rPr>
              <w:t xml:space="preserve"> круговой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 xml:space="preserve">поруке добра, а цепочку зла обрывать на себе, не пускать его дальше </w:t>
            </w:r>
            <w:proofErr w:type="gramStart"/>
            <w:r w:rsidRPr="00F9282C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кругу.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Давайте поклоняться доброте!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Давайте с думой жить о доброте.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 xml:space="preserve">Вся в </w:t>
            </w:r>
            <w:proofErr w:type="spellStart"/>
            <w:r w:rsidRPr="00F9282C">
              <w:rPr>
                <w:color w:val="000000"/>
                <w:sz w:val="28"/>
                <w:szCs w:val="28"/>
              </w:rPr>
              <w:t>голубой</w:t>
            </w:r>
            <w:proofErr w:type="spellEnd"/>
            <w:r w:rsidRPr="00F9282C">
              <w:rPr>
                <w:color w:val="000000"/>
                <w:sz w:val="28"/>
                <w:szCs w:val="28"/>
              </w:rPr>
              <w:t xml:space="preserve"> и звёздной красоте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Земля добра: она дарит нас хлебом,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 xml:space="preserve">Живой водой и деревом </w:t>
            </w:r>
            <w:proofErr w:type="gramStart"/>
            <w:r w:rsidRPr="00F9282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9282C">
              <w:rPr>
                <w:color w:val="000000"/>
                <w:sz w:val="28"/>
                <w:szCs w:val="28"/>
              </w:rPr>
              <w:t xml:space="preserve"> цвету.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Под этим вечно неспокойным небом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Давайте воевать за доброту.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color w:val="000000"/>
                <w:sz w:val="28"/>
                <w:szCs w:val="28"/>
              </w:rPr>
              <w:t>- Мне хочется пожелать вам всем добра. Спасибо за работу на уроке.</w:t>
            </w:r>
          </w:p>
          <w:p w:rsidR="00F9282C" w:rsidRPr="00F9282C" w:rsidRDefault="00F9282C" w:rsidP="00323F2B">
            <w:pPr>
              <w:pStyle w:val="a6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F9282C">
              <w:rPr>
                <w:sz w:val="28"/>
                <w:szCs w:val="28"/>
              </w:rPr>
              <w:t xml:space="preserve"> </w:t>
            </w:r>
            <w:proofErr w:type="gramStart"/>
            <w:r w:rsidRPr="00F9282C">
              <w:rPr>
                <w:sz w:val="28"/>
                <w:szCs w:val="28"/>
              </w:rPr>
              <w:t>(Звучит песня Шуры «Твори добро»</w:t>
            </w:r>
            <w:proofErr w:type="gramEnd"/>
          </w:p>
          <w:p w:rsidR="00F9282C" w:rsidRPr="00F9282C" w:rsidRDefault="00F9282C" w:rsidP="00323F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282C" w:rsidRPr="00F9282C" w:rsidRDefault="00F9282C" w:rsidP="00323F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9282C" w:rsidRPr="00F9282C" w:rsidRDefault="00F9282C" w:rsidP="00323F2B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5EE8" w:rsidRPr="00F9282C" w:rsidRDefault="00405EE8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E57" w:rsidRPr="00F9282C" w:rsidTr="00EB61CC">
        <w:trPr>
          <w:tblCellSpacing w:w="0" w:type="dxa"/>
        </w:trPr>
        <w:tc>
          <w:tcPr>
            <w:tcW w:w="9780" w:type="dxa"/>
            <w:hideMark/>
          </w:tcPr>
          <w:tbl>
            <w:tblPr>
              <w:tblpPr w:leftFromText="180" w:rightFromText="180" w:vertAnchor="text" w:horzAnchor="margin" w:tblpY="-7"/>
              <w:tblOverlap w:val="never"/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570"/>
            </w:tblGrid>
            <w:tr w:rsidR="00886F2F" w:rsidRPr="00F9282C" w:rsidTr="00886F2F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886F2F" w:rsidRPr="00F9282C" w:rsidRDefault="00886F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6F2F" w:rsidRPr="00F9282C" w:rsidTr="00886F2F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886F2F" w:rsidRPr="00F9282C" w:rsidRDefault="00886F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6F2F" w:rsidRPr="00F9282C" w:rsidTr="00886F2F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886F2F" w:rsidRPr="00F9282C" w:rsidRDefault="00886F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6F2F" w:rsidRPr="00F9282C" w:rsidTr="00886F2F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405EE8" w:rsidRPr="00F9282C" w:rsidRDefault="00405EE8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35C9" w:rsidRPr="00F9282C" w:rsidRDefault="004B35C9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35C9" w:rsidRPr="00F9282C" w:rsidRDefault="004B35C9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B35C9" w:rsidRPr="00F9282C" w:rsidRDefault="004B35C9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E4EDC2"/>
                      <w:lang w:eastAsia="ru-RU"/>
                    </w:rPr>
                  </w:pPr>
                </w:p>
                <w:p w:rsidR="004B35C9" w:rsidRPr="00F9282C" w:rsidRDefault="004B35C9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86F2F" w:rsidRPr="00F9282C" w:rsidTr="00886F2F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886F2F" w:rsidRPr="00F9282C" w:rsidRDefault="00886F2F" w:rsidP="00323F2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2E57" w:rsidRPr="00F9282C" w:rsidRDefault="00092E57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92E57" w:rsidRPr="00F9282C" w:rsidTr="00EB61CC">
        <w:trPr>
          <w:tblCellSpacing w:w="0" w:type="dxa"/>
        </w:trPr>
        <w:tc>
          <w:tcPr>
            <w:tcW w:w="9780" w:type="dxa"/>
            <w:hideMark/>
          </w:tcPr>
          <w:p w:rsidR="00092E57" w:rsidRPr="00F9282C" w:rsidRDefault="00092E57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E57" w:rsidRPr="00F9282C" w:rsidTr="00EB61CC">
        <w:trPr>
          <w:tblCellSpacing w:w="0" w:type="dxa"/>
        </w:trPr>
        <w:tc>
          <w:tcPr>
            <w:tcW w:w="9780" w:type="dxa"/>
            <w:hideMark/>
          </w:tcPr>
          <w:p w:rsidR="00092E57" w:rsidRPr="00F9282C" w:rsidRDefault="00092E57" w:rsidP="00323F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060E" w:rsidRPr="00F9282C" w:rsidRDefault="002B060E" w:rsidP="00323F2B">
      <w:pPr>
        <w:rPr>
          <w:rFonts w:ascii="Times New Roman" w:hAnsi="Times New Roman" w:cs="Times New Roman"/>
          <w:sz w:val="28"/>
          <w:szCs w:val="28"/>
        </w:rPr>
      </w:pPr>
    </w:p>
    <w:p w:rsidR="00092E57" w:rsidRPr="00F9282C" w:rsidRDefault="00092E57" w:rsidP="00323F2B">
      <w:pPr>
        <w:rPr>
          <w:rFonts w:ascii="Times New Roman" w:hAnsi="Times New Roman" w:cs="Times New Roman"/>
          <w:sz w:val="28"/>
          <w:szCs w:val="28"/>
        </w:rPr>
      </w:pPr>
    </w:p>
    <w:sectPr w:rsidR="00092E57" w:rsidRPr="00F9282C" w:rsidSect="002B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E26"/>
    <w:multiLevelType w:val="multilevel"/>
    <w:tmpl w:val="B09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57"/>
    <w:rsid w:val="00041C0B"/>
    <w:rsid w:val="00092E57"/>
    <w:rsid w:val="00181D58"/>
    <w:rsid w:val="001916E7"/>
    <w:rsid w:val="00285CB4"/>
    <w:rsid w:val="00292FAE"/>
    <w:rsid w:val="002B060E"/>
    <w:rsid w:val="002E0B0B"/>
    <w:rsid w:val="003055F8"/>
    <w:rsid w:val="00323F2B"/>
    <w:rsid w:val="003B7923"/>
    <w:rsid w:val="0040183B"/>
    <w:rsid w:val="00405EE8"/>
    <w:rsid w:val="004B35C9"/>
    <w:rsid w:val="004B54EF"/>
    <w:rsid w:val="00592CDB"/>
    <w:rsid w:val="007734D0"/>
    <w:rsid w:val="00806554"/>
    <w:rsid w:val="00815887"/>
    <w:rsid w:val="00886F2F"/>
    <w:rsid w:val="00993451"/>
    <w:rsid w:val="00AD56AC"/>
    <w:rsid w:val="00C521BE"/>
    <w:rsid w:val="00C7788F"/>
    <w:rsid w:val="00CD214D"/>
    <w:rsid w:val="00D20911"/>
    <w:rsid w:val="00DE34F8"/>
    <w:rsid w:val="00E4092F"/>
    <w:rsid w:val="00E73D4A"/>
    <w:rsid w:val="00EB61CC"/>
    <w:rsid w:val="00F85946"/>
    <w:rsid w:val="00F9282C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92E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2E57"/>
  </w:style>
  <w:style w:type="paragraph" w:styleId="2">
    <w:name w:val="Body Text First Indent 2"/>
    <w:basedOn w:val="a3"/>
    <w:link w:val="20"/>
    <w:rsid w:val="00092E5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4"/>
    <w:link w:val="2"/>
    <w:rsid w:val="0009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C778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9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2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9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2FAE"/>
  </w:style>
  <w:style w:type="character" w:customStyle="1" w:styleId="c6">
    <w:name w:val="c6"/>
    <w:basedOn w:val="a0"/>
    <w:rsid w:val="00292FAE"/>
  </w:style>
  <w:style w:type="paragraph" w:customStyle="1" w:styleId="ParagraphStyle">
    <w:name w:val="Paragraph Style"/>
    <w:rsid w:val="00292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90DF-F114-4B04-850E-913EC6FD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VB</cp:lastModifiedBy>
  <cp:revision>11</cp:revision>
  <cp:lastPrinted>2014-01-21T18:11:00Z</cp:lastPrinted>
  <dcterms:created xsi:type="dcterms:W3CDTF">2014-01-21T12:19:00Z</dcterms:created>
  <dcterms:modified xsi:type="dcterms:W3CDTF">2020-01-09T20:04:00Z</dcterms:modified>
</cp:coreProperties>
</file>