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E0" w:rsidRPr="007A7CE0" w:rsidRDefault="007A7CE0" w:rsidP="007A7C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4645"/>
          <w:sz w:val="28"/>
          <w:szCs w:val="28"/>
          <w:lang w:eastAsia="ru-RU"/>
        </w:rPr>
      </w:pPr>
      <w:r w:rsidRPr="007A7CE0">
        <w:rPr>
          <w:rFonts w:ascii="Times New Roman" w:eastAsia="Times New Roman" w:hAnsi="Times New Roman" w:cs="Times New Roman"/>
          <w:b/>
          <w:color w:val="544645"/>
          <w:sz w:val="28"/>
          <w:szCs w:val="28"/>
          <w:lang w:eastAsia="ru-RU"/>
        </w:rPr>
        <w:t>Для родителей и законных представителей</w:t>
      </w:r>
    </w:p>
    <w:p w:rsidR="007A7CE0" w:rsidRPr="007A7CE0" w:rsidRDefault="007A7CE0" w:rsidP="007A7CE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</w:p>
    <w:p w:rsidR="007A7CE0" w:rsidRPr="007A7CE0" w:rsidRDefault="007A7CE0" w:rsidP="007A7C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Во исполнение поручения Президента РФ с 2012 года во всех субъектах России введен комплексный учебный курс «Основы религиозных культур и светской этики» (далее – курс ОРКСЭ).  </w:t>
      </w:r>
      <w:r w:rsidRPr="007A7CE0">
        <w:rPr>
          <w:rFonts w:ascii="Times New Roman" w:eastAsia="Times New Roman" w:hAnsi="Times New Roman" w:cs="Times New Roman"/>
          <w:b/>
          <w:color w:val="544645"/>
          <w:sz w:val="24"/>
          <w:szCs w:val="24"/>
          <w:lang w:eastAsia="ru-RU"/>
        </w:rPr>
        <w:t>Курс ОРКСЭ рассчитан на 1 учебный год, предназначен для учащихся 4 класса.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b/>
          <w:color w:val="544645"/>
          <w:sz w:val="24"/>
          <w:szCs w:val="24"/>
          <w:lang w:eastAsia="ru-RU"/>
        </w:rPr>
        <w:t>Курс ОРКСЭ включает шесть модулей</w:t>
      </w: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  Все его модули согласуются между собой по педагогическим целям, задачам, требованиям к результатам освоения учебного содержания. Родителям (законным представителями) школьников необходимо выбрать один из модулей для обучения своего ребенка.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 xml:space="preserve">Курс будет преподаваться 1 час (урок) в неделю, за счет часов, предусмотренных на региональный компонент. Время, отведенное на основные школьные предметы, не затрагивается. Методика преподавания </w:t>
      </w:r>
      <w:r w:rsidRPr="007A7CE0">
        <w:rPr>
          <w:rFonts w:ascii="Times New Roman" w:eastAsia="Times New Roman" w:hAnsi="Times New Roman" w:cs="Times New Roman"/>
          <w:b/>
          <w:color w:val="544645"/>
          <w:sz w:val="24"/>
          <w:szCs w:val="24"/>
          <w:lang w:eastAsia="ru-RU"/>
        </w:rPr>
        <w:t xml:space="preserve">– </w:t>
      </w:r>
      <w:proofErr w:type="spellStart"/>
      <w:r w:rsidRPr="007A7CE0">
        <w:rPr>
          <w:rFonts w:ascii="Times New Roman" w:eastAsia="Times New Roman" w:hAnsi="Times New Roman" w:cs="Times New Roman"/>
          <w:b/>
          <w:color w:val="544645"/>
          <w:sz w:val="24"/>
          <w:szCs w:val="24"/>
          <w:lang w:eastAsia="ru-RU"/>
        </w:rPr>
        <w:t>безотметочная</w:t>
      </w:r>
      <w:proofErr w:type="spellEnd"/>
      <w:r w:rsidRPr="007A7CE0">
        <w:rPr>
          <w:rFonts w:ascii="Times New Roman" w:eastAsia="Times New Roman" w:hAnsi="Times New Roman" w:cs="Times New Roman"/>
          <w:b/>
          <w:color w:val="544645"/>
          <w:sz w:val="24"/>
          <w:szCs w:val="24"/>
          <w:lang w:eastAsia="ru-RU"/>
        </w:rPr>
        <w:t>.</w:t>
      </w:r>
    </w:p>
    <w:p w:rsidR="007A7CE0" w:rsidRDefault="007A7CE0" w:rsidP="007A7C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b/>
          <w:color w:val="544645"/>
          <w:sz w:val="24"/>
          <w:szCs w:val="24"/>
          <w:lang w:eastAsia="ru-RU"/>
        </w:rPr>
        <w:t>Курс ОРКСЭ носит светский характер</w:t>
      </w: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: у всех модулей – единая методическая и методологическая основа, преподавать его будут учителя общеобразовательных школ, прошедшие специальную подготовку.</w:t>
      </w:r>
    </w:p>
    <w:p w:rsidR="00AF5099" w:rsidRPr="00AF5099" w:rsidRDefault="00AF5099" w:rsidP="007A7C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AF5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Учебный курс «Основы религиозных культур и светской этики» является </w:t>
      </w:r>
      <w:r w:rsidRPr="00AF509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культурологическим</w:t>
      </w:r>
      <w:r w:rsidRPr="00AF5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b/>
          <w:color w:val="544645"/>
          <w:sz w:val="24"/>
          <w:szCs w:val="24"/>
          <w:lang w:eastAsia="ru-RU"/>
        </w:rPr>
        <w:t>Цель учебного курса ОРКСЭ</w:t>
      </w: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b/>
          <w:color w:val="544645"/>
          <w:sz w:val="24"/>
          <w:szCs w:val="24"/>
          <w:lang w:eastAsia="ru-RU"/>
        </w:rPr>
        <w:t>Задачи учебного курса ОРКСЭ</w:t>
      </w: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: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 xml:space="preserve">4. развитие способностей младших школьников к общению в </w:t>
      </w:r>
      <w:proofErr w:type="spellStart"/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полиэтнической</w:t>
      </w:r>
      <w:proofErr w:type="spellEnd"/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 xml:space="preserve"> и </w:t>
      </w:r>
      <w:proofErr w:type="spellStart"/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многоконфессиональной</w:t>
      </w:r>
      <w:proofErr w:type="spellEnd"/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 xml:space="preserve"> среде на основе взаимного уважения и диалога во имя общественного мира и согласия. 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b/>
          <w:color w:val="544645"/>
          <w:sz w:val="24"/>
          <w:szCs w:val="24"/>
          <w:lang w:eastAsia="ru-RU"/>
        </w:rPr>
        <w:t>Чем вызвана необходимость введения данного курса в школе?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1) Сегодня в мире, к сожалению, отмечается повсеместно нивелирование традиционных нравственных ценностей и духовных идеалов. Это приводит к печальным последствиям: многочисленные пороки, преступления нравственных норм, разрушение семейных устоев стало нормой современного общества. Каким в ближайшем будущем станет мировосприятие наших детей? Какие духовно-нравственные ориентиры они выберут? Кто поможет им сделать осознанный выбор? Полноценное формирование личности невозможно без знакомства с основами нравственности. Наряду с семьей школа сегодня становится одним из главных институтов, поднимающих столь важные вопросы воспитания.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 xml:space="preserve">2) В мире много культур и религий, люди разных взглядов и убеждений живут вместе. Наша огромная страна многонациональная и поликультурная. Ее благополучие, </w:t>
      </w: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lastRenderedPageBreak/>
        <w:t xml:space="preserve">развитие и процветание зависит от того, насколько мы умеем понимать друг друга и сосуществовать вместе. Изучение курса поможет детям не только расширить кругозор, но и лучше ориентироваться в жизни. Сегодня в школах учатся представители разных культур и </w:t>
      </w:r>
      <w:proofErr w:type="spellStart"/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конфессий</w:t>
      </w:r>
      <w:proofErr w:type="spellEnd"/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. Для того чтобы научить наших детей правильно, без конфликтов взаимодействовать между собой, необходимо дать им знания об основных религиях народов России. Это позволит избежать ложных представлений, в какой-то мере защитит от влияния религиозных сект, а также будет способствовать пониманию ценностей религиозной культуры и необходимости их сохранения, формированию готовности к межкультурному и межконфессиональному диалогу во имя социального сплочения.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3) Курс способствует формированию целостного восприятия отечественной истории и культуры при изучении гуманитарных предметов на ступени основной школы. По месту в учебном плане, и по содержанию курс служит важным связующим звеном между двумя этапами гуманитарного образования и воспитания школьников (начальная и основная).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Уважаемые родители и законные представители, выбор модуля – Ваше законное право. Для осознанного принятия решения по выбору модуля рекомендуем Вам сделать следующее: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- прослушать на родительском собрании информацию о курсе;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- ознакомиться с содержанием всех модулей курса на нашем сайте или в сети Интернет;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- посмотреть содержание учебников по каждому модулю (учебники Вы найдете в нашей школьной библиотеке);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 - поговорить с учителем-предметником;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- посоветоваться с классным руководителем;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- принять решение по выбору одного из модулей для обучения Вашего ребенка, подтвердив свой выбор письменным заявлением (форму заявления Вы получите у своего классного руководителя);</w:t>
      </w:r>
    </w:p>
    <w:p w:rsidR="007A7CE0" w:rsidRPr="007A7CE0" w:rsidRDefault="007A7CE0" w:rsidP="007A7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</w:pPr>
      <w:r w:rsidRPr="007A7CE0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- подтвердить или изменить свое решение, заполнив повторно письменное заявление в начале учебного года.</w:t>
      </w:r>
    </w:p>
    <w:p w:rsidR="00953493" w:rsidRPr="007A7CE0" w:rsidRDefault="00953493" w:rsidP="007A7C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3493" w:rsidRPr="007A7CE0" w:rsidSect="0095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CE0"/>
    <w:rsid w:val="006C27AA"/>
    <w:rsid w:val="007A7CE0"/>
    <w:rsid w:val="00953493"/>
    <w:rsid w:val="00A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93"/>
  </w:style>
  <w:style w:type="paragraph" w:styleId="2">
    <w:name w:val="heading 2"/>
    <w:basedOn w:val="a"/>
    <w:link w:val="20"/>
    <w:uiPriority w:val="9"/>
    <w:qFormat/>
    <w:rsid w:val="007A7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C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7A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848</Words>
  <Characters>4835</Characters>
  <Application>Microsoft Office Word</Application>
  <DocSecurity>0</DocSecurity>
  <Lines>40</Lines>
  <Paragraphs>11</Paragraphs>
  <ScaleCrop>false</ScaleCrop>
  <Company>office 2007 rus ent: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ртпон</dc:creator>
  <cp:keywords/>
  <dc:description/>
  <cp:lastModifiedBy>ртпон</cp:lastModifiedBy>
  <cp:revision>3</cp:revision>
  <dcterms:created xsi:type="dcterms:W3CDTF">2019-03-13T10:46:00Z</dcterms:created>
  <dcterms:modified xsi:type="dcterms:W3CDTF">2019-03-13T10:55:00Z</dcterms:modified>
</cp:coreProperties>
</file>